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Elettorale e Leva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revisione dinamica liste elettorali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revisione dinamica liste elettorali. Le revisioni dinamiche vengono effettuate, ad ogni semestre, dall'Ufficiale Elettorale che successivamente le comunica alla Commissione Elettorale Circondariale per l'aggiornamento delle liste ivi depositate, nei mesi di gennaio e luglio, in due fasi dette tornate.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223/1967 - Testo Unico delle Leggi per la disciplina dell'elettorato attivo e per la tenuta e la revisione delle liste elettorali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 Indirizzo:Piazza Signorelli n.1</w:t>
            </w:r>
          </w:p>
          <w:p w:rsidR="0092561E" w:rsidRDefault="00C5236E">
            <w:pPr>
              <w:jc w:val="both"/>
            </w:pPr>
            <w:r>
              <w:rPr>
                <w:rFonts w:ascii="Arial" w:hAnsi="Arial"/>
              </w:rPr>
              <w:t>Telefono:0384.253015</w:t>
            </w:r>
          </w:p>
          <w:p w:rsidR="0092561E" w:rsidRDefault="00C5236E">
            <w:pPr>
              <w:jc w:val="both"/>
            </w:pPr>
            <w:r>
              <w:rPr>
                <w:rFonts w:ascii="Arial" w:hAnsi="Arial"/>
              </w:rPr>
              <w:t>Fax:0384.253829</w:t>
            </w:r>
          </w:p>
          <w:p w:rsidR="0092561E" w:rsidRDefault="00C5236E">
            <w:pPr>
              <w:jc w:val="both"/>
            </w:pPr>
            <w:r>
              <w:rPr>
                <w:rFonts w:ascii="Arial" w:hAnsi="Arial"/>
              </w:rPr>
              <w:t>EMail:anagrafe@comune.parona.pv.it</w:t>
            </w:r>
          </w:p>
          <w:p w:rsidR="0092561E" w:rsidRDefault="00C5236E">
            <w:pPr>
              <w:jc w:val="both"/>
            </w:pPr>
            <w:r>
              <w:rPr>
                <w:rFonts w:ascii="Arial" w:hAnsi="Arial"/>
              </w:rPr>
              <w:t>PEC:parona.comune.pv@pec.it</w:t>
            </w:r>
          </w:p>
          <w:p w:rsidR="0092561E" w:rsidRDefault="00C5236E">
            <w:pPr>
              <w:jc w:val="both"/>
            </w:pPr>
            <w:r>
              <w:rPr>
                <w:rFonts w:ascii="Arial" w:hAnsi="Arial"/>
              </w:rPr>
              <w:t>Apertura al pubblico:</w:t>
            </w:r>
          </w:p>
          <w:p w:rsidR="0092561E" w:rsidRDefault="00C5236E">
            <w:pPr>
              <w:jc w:val="both"/>
            </w:pPr>
            <w:r>
              <w:rPr>
                <w:rFonts w:ascii="Arial" w:hAnsi="Arial"/>
              </w:rPr>
              <w:t>Lunedi'10.00 / 13.00</w:t>
            </w:r>
          </w:p>
          <w:p w:rsidR="0092561E" w:rsidRDefault="00C5236E">
            <w:pPr>
              <w:jc w:val="both"/>
            </w:pPr>
            <w:r>
              <w:rPr>
                <w:rFonts w:ascii="Arial" w:hAnsi="Arial"/>
              </w:rPr>
              <w:t>Martedi'10.00 / 13.00 - 15.30 / 17.30</w:t>
            </w:r>
          </w:p>
          <w:p w:rsidR="0092561E" w:rsidRDefault="00C5236E">
            <w:pPr>
              <w:jc w:val="both"/>
            </w:pPr>
            <w:r>
              <w:rPr>
                <w:rFonts w:ascii="Arial" w:hAnsi="Arial"/>
              </w:rPr>
              <w:t>Mercoledi'09.00 / 13.00 - 15.30 / 17.30</w:t>
            </w:r>
          </w:p>
          <w:p w:rsidR="0092561E" w:rsidRDefault="00C5236E">
            <w:pPr>
              <w:jc w:val="both"/>
            </w:pPr>
            <w:r>
              <w:rPr>
                <w:rFonts w:ascii="Arial" w:hAnsi="Arial"/>
              </w:rPr>
              <w:t>Giovedi'10.00 / 13.00 - 15.30 / 17.30</w:t>
            </w:r>
          </w:p>
          <w:p w:rsidR="0092561E" w:rsidRDefault="00C5236E">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Visco Maurizio </w:t>
            </w:r>
            <w:r w:rsidR="00C5236E">
              <w:rPr>
                <w:rFonts w:ascii="Arial" w:hAnsi="Arial"/>
                <w:color w:val="000000"/>
              </w:rPr>
              <w:t>Gian</w:t>
            </w:r>
            <w:bookmarkStart w:id="0" w:name="_GoBack"/>
            <w:bookmarkEnd w:id="0"/>
            <w:r w:rsidRPr="007137E0">
              <w:rPr>
                <w:rFonts w:ascii="Arial" w:hAnsi="Arial"/>
                <w:color w:val="000000"/>
              </w:rPr>
              <w:t>lucio Telefono 0384253015</w:t>
            </w:r>
          </w:p>
          <w:p w:rsidR="0092561E" w:rsidRPr="00C5236E" w:rsidRDefault="00C5236E">
            <w:pPr>
              <w:jc w:val="both"/>
              <w:rPr>
                <w:lang w:val="en-US"/>
              </w:rPr>
            </w:pPr>
            <w:proofErr w:type="spellStart"/>
            <w:r w:rsidRPr="00C5236E">
              <w:rPr>
                <w:rFonts w:ascii="Arial" w:hAnsi="Arial"/>
                <w:lang w:val="en-US"/>
              </w:rPr>
              <w:t>EMail</w:t>
            </w:r>
            <w:proofErr w:type="spellEnd"/>
            <w:r w:rsidRPr="00C5236E">
              <w:rPr>
                <w:rFonts w:ascii="Arial" w:hAnsi="Arial"/>
                <w:lang w:val="en-US"/>
              </w:rPr>
              <w:t xml:space="preserve"> direzionegenerale@comune.parona.pv.it</w:t>
            </w:r>
          </w:p>
          <w:p w:rsidR="0092561E" w:rsidRDefault="00C5236E">
            <w:pPr>
              <w:jc w:val="both"/>
            </w:pPr>
            <w:r>
              <w:rPr>
                <w:rFonts w:ascii="Arial" w:hAnsi="Arial"/>
              </w:rPr>
              <w:t>PEC parona.comune.pv@pec.it</w:t>
            </w:r>
          </w:p>
          <w:p w:rsidR="0092561E" w:rsidRDefault="00C5236E">
            <w:pPr>
              <w:jc w:val="both"/>
            </w:pPr>
            <w:r>
              <w:rPr>
                <w:rFonts w:ascii="Arial" w:hAnsi="Arial"/>
              </w:rPr>
              <w:t>Orario di ricevimento Su appuntamento:</w:t>
            </w:r>
          </w:p>
          <w:p w:rsidR="0092561E" w:rsidRDefault="00C5236E">
            <w:pPr>
              <w:jc w:val="both"/>
            </w:pPr>
            <w:r>
              <w:rPr>
                <w:rFonts w:ascii="Arial" w:hAnsi="Arial"/>
              </w:rPr>
              <w:t>Lunedi' - dalle ore 15,00 alle ore 17,30</w:t>
            </w:r>
          </w:p>
          <w:p w:rsidR="0092561E" w:rsidRDefault="00C5236E">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w:t>
            </w:r>
            <w:r w:rsidRPr="007137E0">
              <w:rPr>
                <w:rFonts w:ascii="Arial" w:hAnsi="Arial"/>
                <w:color w:val="000000"/>
              </w:rPr>
              <w:lastRenderedPageBreak/>
              <w:t>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 particolare, nella prima tornata (entro, rispettivamente, il 10 gennaio e il 10 luglio) si procede alle cancellazioni per:</w:t>
            </w:r>
          </w:p>
          <w:p w:rsidR="0092561E" w:rsidRDefault="00C5236E">
            <w:pPr>
              <w:jc w:val="both"/>
            </w:pPr>
            <w:r>
              <w:rPr>
                <w:rFonts w:ascii="Arial" w:hAnsi="Arial"/>
              </w:rPr>
              <w:t>- trasferimento della residenza in altro Comune;</w:t>
            </w:r>
          </w:p>
          <w:p w:rsidR="0092561E" w:rsidRDefault="00C5236E">
            <w:pPr>
              <w:jc w:val="both"/>
            </w:pPr>
            <w:r>
              <w:rPr>
                <w:rFonts w:ascii="Arial" w:hAnsi="Arial"/>
              </w:rPr>
              <w:t>- rientro dall'estero in altro Comune.</w:t>
            </w:r>
          </w:p>
          <w:p w:rsidR="0092561E" w:rsidRDefault="00C5236E">
            <w:pPr>
              <w:jc w:val="both"/>
            </w:pPr>
            <w:r>
              <w:rPr>
                <w:rFonts w:ascii="Arial" w:hAnsi="Arial"/>
              </w:rPr>
              <w:t xml:space="preserve"> Invece, nella seconda tornata (entro, rispettivamente, il 31 gennaio e il 31 luglio) si procede alle iscrizioni per:</w:t>
            </w:r>
          </w:p>
          <w:p w:rsidR="0092561E" w:rsidRDefault="00C5236E">
            <w:pPr>
              <w:jc w:val="both"/>
            </w:pPr>
            <w:r>
              <w:rPr>
                <w:rFonts w:ascii="Arial" w:hAnsi="Arial"/>
              </w:rPr>
              <w:t>- trasferimento della residenza da altro Comune;</w:t>
            </w:r>
          </w:p>
          <w:p w:rsidR="0092561E" w:rsidRDefault="00C5236E">
            <w:pPr>
              <w:jc w:val="both"/>
            </w:pPr>
            <w:r>
              <w:rPr>
                <w:rFonts w:ascii="Arial" w:hAnsi="Arial"/>
              </w:rPr>
              <w:t>- acquisto della cittadinanza;</w:t>
            </w:r>
          </w:p>
          <w:p w:rsidR="0092561E" w:rsidRDefault="00C5236E">
            <w:pPr>
              <w:jc w:val="both"/>
            </w:pPr>
            <w:r>
              <w:rPr>
                <w:rFonts w:ascii="Arial" w:hAnsi="Arial"/>
              </w:rPr>
              <w:t>- riacquisto del d</w:t>
            </w:r>
            <w:r>
              <w:rPr>
                <w:rFonts w:ascii="Arial" w:hAnsi="Arial"/>
              </w:rPr>
              <w:t>iritto elettorale;</w:t>
            </w:r>
          </w:p>
          <w:p w:rsidR="0092561E" w:rsidRDefault="00C5236E">
            <w:pPr>
              <w:jc w:val="both"/>
            </w:pPr>
            <w:r>
              <w:rPr>
                <w:rFonts w:ascii="Arial" w:hAnsi="Arial"/>
              </w:rPr>
              <w:t>- rientro dall'Estero;</w:t>
            </w:r>
          </w:p>
          <w:p w:rsidR="0092561E" w:rsidRDefault="00C5236E">
            <w:pPr>
              <w:jc w:val="both"/>
            </w:pPr>
            <w:r>
              <w:rPr>
                <w:rFonts w:ascii="Arial" w:hAnsi="Arial"/>
              </w:rPr>
              <w:t>- iscrizione a domanda;</w:t>
            </w:r>
          </w:p>
          <w:p w:rsidR="0092561E" w:rsidRDefault="00C5236E">
            <w:pPr>
              <w:jc w:val="both"/>
            </w:pPr>
            <w:r>
              <w:rPr>
                <w:rFonts w:ascii="Arial" w:hAnsi="Arial"/>
              </w:rPr>
              <w:t>- iscrizione anagrafica da irreperibilita';</w:t>
            </w:r>
          </w:p>
          <w:p w:rsidR="0092561E" w:rsidRDefault="00C5236E">
            <w:pPr>
              <w:jc w:val="both"/>
            </w:pPr>
            <w:r>
              <w:rPr>
                <w:rFonts w:ascii="Arial" w:hAnsi="Arial"/>
              </w:rPr>
              <w:t>- ammissione al voto deliberata dalla Commissione Elettorale Circondariale;</w:t>
            </w:r>
          </w:p>
          <w:p w:rsidR="0092561E" w:rsidRDefault="00C5236E">
            <w:pPr>
              <w:jc w:val="both"/>
            </w:pPr>
            <w:r>
              <w:rPr>
                <w:rFonts w:ascii="Arial" w:hAnsi="Arial"/>
              </w:rPr>
              <w:t>- cambio di abitazione che comporta cambio di sezione elettorale;</w:t>
            </w:r>
          </w:p>
          <w:p w:rsidR="0092561E" w:rsidRDefault="00C5236E">
            <w:pPr>
              <w:jc w:val="both"/>
            </w:pPr>
            <w:r>
              <w:rPr>
                <w:rFonts w:ascii="Arial" w:hAnsi="Arial"/>
              </w:rPr>
              <w:t>- om</w:t>
            </w:r>
            <w:r>
              <w:rPr>
                <w:rFonts w:ascii="Arial" w:hAnsi="Arial"/>
              </w:rPr>
              <w:t>issione;</w:t>
            </w:r>
          </w:p>
          <w:p w:rsidR="0092561E" w:rsidRDefault="00C5236E">
            <w:pPr>
              <w:jc w:val="both"/>
            </w:pPr>
            <w:r>
              <w:rPr>
                <w:rFonts w:ascii="Arial" w:hAnsi="Arial"/>
              </w:rPr>
              <w:t>- cambiamento di sesso</w:t>
            </w:r>
          </w:p>
          <w:p w:rsidR="0092561E" w:rsidRDefault="0092561E">
            <w:pPr>
              <w:jc w:val="both"/>
            </w:pPr>
          </w:p>
          <w:p w:rsidR="0092561E" w:rsidRDefault="00C5236E">
            <w:pPr>
              <w:jc w:val="both"/>
            </w:pPr>
            <w:r>
              <w:rPr>
                <w:rFonts w:ascii="Arial" w:hAnsi="Arial"/>
              </w:rPr>
              <w:t xml:space="preserve"> E alle cancellazioni per:</w:t>
            </w:r>
          </w:p>
          <w:p w:rsidR="0092561E" w:rsidRDefault="00C5236E">
            <w:pPr>
              <w:jc w:val="both"/>
            </w:pPr>
            <w:r>
              <w:rPr>
                <w:rFonts w:ascii="Arial" w:hAnsi="Arial"/>
              </w:rPr>
              <w:t>- perdita della capacita' elettorale;</w:t>
            </w:r>
          </w:p>
          <w:p w:rsidR="0092561E" w:rsidRDefault="00C5236E">
            <w:pPr>
              <w:jc w:val="both"/>
            </w:pPr>
            <w:r>
              <w:rPr>
                <w:rFonts w:ascii="Arial" w:hAnsi="Arial"/>
              </w:rPr>
              <w:t>- perdita della cittadinanza;</w:t>
            </w:r>
          </w:p>
          <w:p w:rsidR="0092561E" w:rsidRDefault="00C5236E">
            <w:pPr>
              <w:jc w:val="both"/>
            </w:pPr>
            <w:r>
              <w:rPr>
                <w:rFonts w:ascii="Arial" w:hAnsi="Arial"/>
              </w:rPr>
              <w:t>- rettifica generalita';</w:t>
            </w:r>
          </w:p>
          <w:p w:rsidR="0092561E" w:rsidRDefault="00C5236E">
            <w:pPr>
              <w:jc w:val="both"/>
            </w:pPr>
            <w:r>
              <w:rPr>
                <w:rFonts w:ascii="Arial" w:hAnsi="Arial"/>
              </w:rPr>
              <w:t>- decisione della Commissione Elettorale Circondariale;</w:t>
            </w:r>
          </w:p>
          <w:p w:rsidR="0092561E" w:rsidRDefault="00C5236E">
            <w:pPr>
              <w:jc w:val="both"/>
            </w:pPr>
            <w:r>
              <w:rPr>
                <w:rFonts w:ascii="Arial" w:hAnsi="Arial"/>
              </w:rPr>
              <w:t>- d'ufficio;</w:t>
            </w:r>
          </w:p>
          <w:p w:rsidR="0092561E" w:rsidRDefault="00C5236E">
            <w:pPr>
              <w:jc w:val="both"/>
            </w:pPr>
            <w:r>
              <w:rPr>
                <w:rFonts w:ascii="Arial" w:hAnsi="Arial"/>
              </w:rPr>
              <w:t>- decesso.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61E"/>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5236E"/>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709</Words>
  <Characters>4047</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2020-06-30T11:07:00Z</dcterms:modified>
</cp:coreProperties>
</file>